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7369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sz w:val="40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sz w:val="40"/>
          <w:szCs w:val="44"/>
          <w:lang w:val="en-US" w:eastAsia="zh-CN"/>
          <w14:textFill>
            <w14:solidFill>
              <w14:schemeClr w14:val="tx1"/>
            </w14:solidFill>
          </w14:textFill>
        </w:rPr>
        <w:t>致家长一封信</w:t>
      </w:r>
    </w:p>
    <w:p w14:paraId="40FC3C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jc w:val="center"/>
        <w:rPr>
          <w:rFonts w:hint="eastAsia" w:ascii="Times New Roman" w:hAnsi="Times New Roman" w:eastAsia="楷体" w:cs="汉仪雅酷黑 75W"/>
          <w:b w:val="0"/>
          <w:bCs w:val="0"/>
          <w:color w:val="000000" w:themeColor="text1"/>
          <w:sz w:val="30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6FA750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rPr>
          <w:rFonts w:hint="eastAsia" w:ascii="Times New Roman" w:hAnsi="Times New Roman" w:eastAsia="楷体" w:cs="汉仪雅酷黑 75W"/>
          <w:b w:val="0"/>
          <w:bCs w:val="0"/>
          <w:color w:val="000000" w:themeColor="text1"/>
          <w:sz w:val="30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汉仪雅酷黑 75W"/>
          <w:b w:val="0"/>
          <w:bCs w:val="0"/>
          <w:color w:val="000000" w:themeColor="text1"/>
          <w:sz w:val="30"/>
          <w:szCs w:val="24"/>
          <w:lang w:val="en-US" w:eastAsia="zh-CN"/>
          <w14:textFill>
            <w14:solidFill>
              <w14:schemeClr w14:val="tx1"/>
            </w14:solidFill>
          </w14:textFill>
        </w:rPr>
        <w:t>尊敬的家长朋友：</w:t>
      </w:r>
    </w:p>
    <w:p w14:paraId="0F3C06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ind w:firstLine="600" w:firstLineChars="200"/>
        <w:rPr>
          <w:rFonts w:hint="eastAsia" w:ascii="Times New Roman" w:hAnsi="Times New Roman" w:eastAsia="楷体" w:cs="汉仪雅酷黑 75W"/>
          <w:b w:val="0"/>
          <w:bCs w:val="0"/>
          <w:color w:val="000000" w:themeColor="text1"/>
          <w:sz w:val="30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汉仪雅酷黑 75W"/>
          <w:b w:val="0"/>
          <w:bCs w:val="0"/>
          <w:color w:val="000000" w:themeColor="text1"/>
          <w:sz w:val="30"/>
          <w:szCs w:val="24"/>
          <w:lang w:val="en-US" w:eastAsia="zh-CN"/>
          <w14:textFill>
            <w14:solidFill>
              <w14:schemeClr w14:val="tx1"/>
            </w14:solidFill>
          </w14:textFill>
        </w:rPr>
        <w:t>一直以来，学校秉承以人为本，坚持“立德树人”的根本任务，为落实学校应用型人才培养目标，推动实施毕业论文、毕业实习与就业指导“三位一体”工作模式，提高毕业生专业实践能力和高质量就业水平，为将来更快适应工作岗位做好铺垫；同时探索构建更紧密的校企合作培养人才机制，以期实现学生、学校和用人单位的多方共赢。值此学生即将离开校门开始校外实习之际，再次重申以下安全问题，请广大家长朋友积极配合，予以支持。</w:t>
      </w:r>
    </w:p>
    <w:p w14:paraId="7E8D94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ind w:firstLine="600" w:firstLineChars="200"/>
        <w:rPr>
          <w:rFonts w:hint="eastAsia" w:ascii="Times New Roman" w:hAnsi="Times New Roman" w:eastAsia="楷体" w:cs="汉仪雅酷黑 75W"/>
          <w:b w:val="0"/>
          <w:bCs w:val="0"/>
          <w:color w:val="000000" w:themeColor="text1"/>
          <w:sz w:val="30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汉仪雅酷黑 75W"/>
          <w:b w:val="0"/>
          <w:bCs w:val="0"/>
          <w:color w:val="000000" w:themeColor="text1"/>
          <w:sz w:val="30"/>
          <w:szCs w:val="24"/>
          <w:lang w:val="en-US" w:eastAsia="zh-CN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  <w:t>注意交通安全，不乘坐非法违规车辆，</w:t>
      </w:r>
      <w:r>
        <w:rPr>
          <w:rFonts w:hint="eastAsia" w:ascii="Times New Roman" w:hAnsi="Times New Roman" w:eastAsia="楷体" w:cs="汉仪雅酷黑 75W"/>
          <w:b w:val="0"/>
          <w:bCs w:val="0"/>
          <w:color w:val="000000" w:themeColor="text1"/>
          <w:sz w:val="30"/>
          <w:szCs w:val="24"/>
          <w:lang w:val="en-US" w:eastAsia="zh-CN"/>
          <w14:textFill>
            <w14:solidFill>
              <w14:schemeClr w14:val="tx1"/>
            </w14:solidFill>
          </w14:textFill>
        </w:rPr>
        <w:t>遵守交通法规，文明出行，</w:t>
      </w:r>
      <w:r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  <w:t>不酒后驾车</w:t>
      </w:r>
      <w:r>
        <w:rPr>
          <w:rFonts w:hint="eastAsia" w:ascii="Times New Roman" w:hAnsi="Times New Roman" w:eastAsia="楷体" w:cs="汉仪雅酷黑 75W"/>
          <w:b w:val="0"/>
          <w:bCs w:val="0"/>
          <w:color w:val="000000" w:themeColor="text1"/>
          <w:sz w:val="30"/>
          <w:szCs w:val="24"/>
          <w:lang w:val="en-US" w:eastAsia="zh-CN"/>
          <w14:textFill>
            <w14:solidFill>
              <w14:schemeClr w14:val="tx1"/>
            </w14:solidFill>
          </w14:textFill>
        </w:rPr>
        <w:t>保证交通安全。</w:t>
      </w:r>
    </w:p>
    <w:p w14:paraId="05D074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ind w:firstLine="600" w:firstLineChars="200"/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  <w:t>二．强化饮食安全，防止食物中毒，科学饮食，不暴饮暴食，确保饮食安全。</w:t>
      </w:r>
    </w:p>
    <w:p w14:paraId="38312211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ind w:firstLine="600" w:firstLineChars="200"/>
        <w:jc w:val="left"/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  <w:t>三．慎交友，不与有不良嗜好和坏习惯的人交往，保证交友安全。</w:t>
      </w:r>
    </w:p>
    <w:p w14:paraId="0BC6204C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ind w:firstLine="600" w:firstLineChars="200"/>
        <w:jc w:val="left"/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  <w:t>四．合理，有节制使用手机，不沉迷网络游戏，确保网络安全。</w:t>
      </w:r>
    </w:p>
    <w:p w14:paraId="2B031D88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ind w:firstLine="600" w:firstLineChars="200"/>
        <w:jc w:val="left"/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  <w:t>五．增强安全意识，保障生命财产安全，杜绝安全事故隐患；严禁在外游泳，户外极限等危险活动；讲究文明礼貌、行为举止得体、保持健康心态。。</w:t>
      </w:r>
    </w:p>
    <w:p w14:paraId="1AF9581A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ind w:firstLine="600" w:firstLineChars="200"/>
        <w:jc w:val="left"/>
        <w:rPr>
          <w:rFonts w:hint="eastAsia" w:ascii="Times New Roman" w:hAnsi="Times New Roman" w:eastAsia="楷体" w:cs="汉仪雅酷黑 75W"/>
          <w:b w:val="0"/>
          <w:bCs w:val="0"/>
          <w:color w:val="000000" w:themeColor="text1"/>
          <w:kern w:val="2"/>
          <w:sz w:val="30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  <w:t>六．学生应与指导教师及家长保持联系，在变更联系方式后应及时告知指导教师及家长；确保实习期间信息的通畅，由于实习学生个人原因，造成联系不畅通而引起的相关责任由实习生个人负责</w:t>
      </w:r>
      <w:r>
        <w:rPr>
          <w:rFonts w:hint="eastAsia" w:ascii="Times New Roman" w:hAnsi="Times New Roman" w:eastAsia="楷体" w:cs="汉仪雅酷黑 75W"/>
          <w:b w:val="0"/>
          <w:bCs w:val="0"/>
          <w:color w:val="000000" w:themeColor="text1"/>
          <w:kern w:val="2"/>
          <w:sz w:val="30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 w14:paraId="40C24547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ind w:firstLine="600" w:firstLineChars="200"/>
        <w:jc w:val="left"/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  <w:t>七．遵守保密制度。在实习期问，因实习需要，征得单位指导教师的同意，可查阅有关内部资料，应注意保密。尤其与外商，外资人员和其他社会人员接触时，不得泄露国家政治，经济技术和实习单位的商业机密。违反本规定、其他违纪、违法行为或有损学校形象及声誉的，视情节轻重给予相应处理。</w:t>
      </w:r>
    </w:p>
    <w:p w14:paraId="5E54816B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ind w:firstLine="600" w:firstLineChars="200"/>
        <w:jc w:val="left"/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  <w:t>八．远离危险品、拒绝烟酒，不携带、使用管制刀具等，避免意外伤害。</w:t>
      </w:r>
    </w:p>
    <w:p w14:paraId="45313937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ind w:firstLine="600" w:firstLineChars="200"/>
        <w:jc w:val="left"/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  <w:t>九．防诈骗、防盗防丢失，确保财物安全。</w:t>
      </w:r>
    </w:p>
    <w:p w14:paraId="20B8FA29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ind w:firstLine="600" w:firstLineChars="200"/>
        <w:jc w:val="left"/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  <w:t>十．学生因病、因事需离开实习单位，家长必须知情，在征求指导教师及实习单位批准后，在人事部门办理请假手续，签署安全承诺书，明确归队时间后，留下联系方式，方可离开实习单位。</w:t>
      </w:r>
    </w:p>
    <w:p w14:paraId="19D4C390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ind w:firstLine="600" w:firstLineChars="200"/>
        <w:jc w:val="left"/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  <w:t>十一．不在建筑物、广告牌下逗留、玩耍，防止高空坠物。</w:t>
      </w:r>
    </w:p>
    <w:p w14:paraId="315CAC5A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ind w:firstLine="600" w:firstLineChars="200"/>
        <w:jc w:val="left"/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  <w:t>十二．远离“黄赌毒”，洁身自好，自尊自爱。</w:t>
      </w:r>
    </w:p>
    <w:p w14:paraId="31F2547B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ind w:firstLine="600" w:firstLineChars="200"/>
        <w:jc w:val="left"/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  <w:t xml:space="preserve">    希望大家做好监护，家校合作共建，在学生实习期间共筑孩子身心安全的坚固防线。</w:t>
      </w:r>
    </w:p>
    <w:p w14:paraId="6A4A0536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ind w:firstLine="600" w:firstLineChars="200"/>
        <w:jc w:val="left"/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</w:pPr>
    </w:p>
    <w:p w14:paraId="7858059B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ind w:firstLine="600" w:firstLineChars="200"/>
        <w:jc w:val="left"/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</w:pPr>
    </w:p>
    <w:p w14:paraId="037C3F5D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ind w:firstLine="600" w:firstLineChars="200"/>
        <w:jc w:val="left"/>
        <w:rPr>
          <w:rFonts w:hint="eastAsia" w:ascii="Times New Roman" w:hAnsi="Times New Roman" w:eastAsia="楷体" w:cs="汉仪雅酷黑 75W"/>
          <w:b w:val="0"/>
          <w:bCs w:val="0"/>
          <w:color w:val="000000" w:themeColor="text1"/>
          <w:kern w:val="2"/>
          <w:sz w:val="30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eastAsia="楷体" w:cs="汉仪雅酷黑 75W"/>
          <w:b w:val="0"/>
          <w:bCs w:val="0"/>
          <w:color w:val="000000" w:themeColor="text1"/>
          <w:kern w:val="2"/>
          <w:sz w:val="30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请您把下面这句话抄写在回执单内，孩子实习结束返校时带上交回。</w:t>
      </w:r>
    </w:p>
    <w:p w14:paraId="03895690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ind w:firstLine="600" w:firstLineChars="200"/>
        <w:jc w:val="left"/>
        <w:rPr>
          <w:rFonts w:hint="eastAsia" w:ascii="Times New Roman" w:hAnsi="Times New Roman" w:eastAsia="楷体" w:cs="汉仪雅酷黑 75W"/>
          <w:b w:val="0"/>
          <w:bCs w:val="0"/>
          <w:i/>
          <w:iCs/>
          <w:color w:val="000000" w:themeColor="text1"/>
          <w:kern w:val="2"/>
          <w:sz w:val="30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汉仪雅酷黑 75W"/>
          <w:b w:val="0"/>
          <w:bCs w:val="0"/>
          <w:i/>
          <w:iCs/>
          <w:color w:val="000000" w:themeColor="text1"/>
          <w:kern w:val="2"/>
          <w:sz w:val="30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“我已认真阅读信件内容，支持配合学校共同做好安全工作”。</w:t>
      </w:r>
    </w:p>
    <w:p w14:paraId="48A52170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jc w:val="left"/>
        <w:rPr>
          <w:rFonts w:hint="eastAsia" w:ascii="Times New Roman" w:hAnsi="Times New Roman" w:eastAsia="楷体" w:cs="汉仪雅酷黑 75W"/>
          <w:b w:val="0"/>
          <w:bCs w:val="0"/>
          <w:i/>
          <w:iCs/>
          <w:color w:val="000000" w:themeColor="text1"/>
          <w:kern w:val="2"/>
          <w:sz w:val="30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B54E80C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jc w:val="left"/>
        <w:rPr>
          <w:rFonts w:hint="eastAsia" w:ascii="Times New Roman" w:hAnsi="Times New Roman" w:eastAsia="楷体" w:cs="汉仪雅酷黑 75W"/>
          <w:b w:val="0"/>
          <w:bCs w:val="0"/>
          <w:i/>
          <w:iCs/>
          <w:color w:val="000000" w:themeColor="text1"/>
          <w:kern w:val="2"/>
          <w:sz w:val="30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DA32A2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jc w:val="center"/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  <w:t>---------------------------------请沿此撕下---------------------------------</w:t>
      </w:r>
    </w:p>
    <w:p w14:paraId="3458E4F0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ind w:firstLine="600" w:firstLineChars="200"/>
        <w:jc w:val="left"/>
        <w:rPr>
          <w:rFonts w:hint="eastAsia" w:ascii="Times New Roman" w:hAnsi="Times New Roman" w:eastAsia="楷体" w:cs="汉仪雅酷黑 75W"/>
          <w:b w:val="0"/>
          <w:bCs w:val="0"/>
          <w:kern w:val="2"/>
          <w:sz w:val="30"/>
          <w:szCs w:val="24"/>
          <w:lang w:val="en-US" w:eastAsia="zh-CN" w:bidi="ar-SA"/>
        </w:rPr>
      </w:pPr>
      <w:bookmarkStart w:id="0" w:name="_GoBack"/>
      <w:bookmarkEnd w:id="0"/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05E5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2E13895">
            <w:pPr>
              <w:keepNext w:val="0"/>
              <w:keepLines w:val="0"/>
              <w:pageBreakBefore w:val="0"/>
              <w:widowControl w:val="0"/>
              <w:tabs>
                <w:tab w:val="left" w:pos="771"/>
              </w:tabs>
              <w:kinsoku/>
              <w:wordWrap/>
              <w:overflowPunct/>
              <w:topLinePunct w:val="0"/>
              <w:autoSpaceDN/>
              <w:bidi w:val="0"/>
              <w:jc w:val="center"/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lang w:val="en-US" w:eastAsia="zh-CN" w:bidi="ar-SA"/>
              </w:rPr>
              <w:t>家长回执单</w:t>
            </w:r>
          </w:p>
          <w:p w14:paraId="730BEE86">
            <w:pPr>
              <w:keepNext w:val="0"/>
              <w:keepLines w:val="0"/>
              <w:pageBreakBefore w:val="0"/>
              <w:widowControl w:val="0"/>
              <w:tabs>
                <w:tab w:val="left" w:pos="771"/>
              </w:tabs>
              <w:kinsoku/>
              <w:wordWrap/>
              <w:overflowPunct/>
              <w:topLinePunct w:val="0"/>
              <w:autoSpaceDN/>
              <w:bidi w:val="0"/>
              <w:ind w:firstLine="600" w:firstLineChars="200"/>
              <w:jc w:val="left"/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lang w:val="en-US" w:eastAsia="zh-CN" w:bidi="ar-SA"/>
              </w:rPr>
            </w:pPr>
          </w:p>
          <w:p w14:paraId="76EEC553">
            <w:pPr>
              <w:keepNext w:val="0"/>
              <w:keepLines w:val="0"/>
              <w:pageBreakBefore w:val="0"/>
              <w:widowControl w:val="0"/>
              <w:tabs>
                <w:tab w:val="left" w:pos="771"/>
              </w:tabs>
              <w:kinsoku/>
              <w:wordWrap/>
              <w:overflowPunct/>
              <w:topLinePunct w:val="0"/>
              <w:autoSpaceDN/>
              <w:bidi w:val="0"/>
              <w:ind w:firstLine="600" w:firstLineChars="200"/>
              <w:jc w:val="left"/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lang w:val="en-US" w:eastAsia="zh-CN" w:bidi="ar-SA"/>
              </w:rPr>
            </w:pPr>
          </w:p>
          <w:p w14:paraId="237555D2">
            <w:pPr>
              <w:keepNext w:val="0"/>
              <w:keepLines w:val="0"/>
              <w:pageBreakBefore w:val="0"/>
              <w:widowControl w:val="0"/>
              <w:tabs>
                <w:tab w:val="left" w:pos="771"/>
              </w:tabs>
              <w:kinsoku/>
              <w:wordWrap/>
              <w:overflowPunct/>
              <w:topLinePunct w:val="0"/>
              <w:autoSpaceDN/>
              <w:bidi w:val="0"/>
              <w:jc w:val="left"/>
              <w:rPr>
                <w:rFonts w:hint="default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lang w:val="en-US" w:eastAsia="zh-CN" w:bidi="ar-SA"/>
              </w:rPr>
              <w:t xml:space="preserve">---------------------------------------------------------------------------------------------------------------------------------------------------------------------- </w:t>
            </w:r>
          </w:p>
          <w:p w14:paraId="5F61A3CC">
            <w:pPr>
              <w:keepNext w:val="0"/>
              <w:keepLines w:val="0"/>
              <w:pageBreakBefore w:val="0"/>
              <w:widowControl w:val="0"/>
              <w:tabs>
                <w:tab w:val="left" w:pos="771"/>
              </w:tabs>
              <w:kinsoku/>
              <w:wordWrap/>
              <w:overflowPunct/>
              <w:topLinePunct w:val="0"/>
              <w:autoSpaceDN/>
              <w:bidi w:val="0"/>
              <w:ind w:firstLine="600" w:firstLineChars="200"/>
              <w:jc w:val="left"/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u w:val="single"/>
                <w:vertAlign w:val="baseline"/>
                <w:lang w:val="en-US" w:eastAsia="zh-CN" w:bidi="ar-SA"/>
              </w:rPr>
            </w:pPr>
          </w:p>
          <w:p w14:paraId="319D7296">
            <w:pPr>
              <w:keepNext w:val="0"/>
              <w:keepLines w:val="0"/>
              <w:pageBreakBefore w:val="0"/>
              <w:widowControl w:val="0"/>
              <w:tabs>
                <w:tab w:val="left" w:pos="771"/>
              </w:tabs>
              <w:kinsoku/>
              <w:wordWrap/>
              <w:overflowPunct/>
              <w:topLinePunct w:val="0"/>
              <w:autoSpaceDN/>
              <w:bidi w:val="0"/>
              <w:ind w:firstLine="600" w:firstLineChars="200"/>
              <w:jc w:val="left"/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u w:val="single"/>
                <w:vertAlign w:val="baseline"/>
                <w:lang w:val="en-US" w:eastAsia="zh-CN" w:bidi="ar-SA"/>
              </w:rPr>
              <w:t xml:space="preserve">        </w:t>
            </w:r>
            <w:r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u w:val="none"/>
                <w:vertAlign w:val="baseline"/>
                <w:lang w:val="en-US" w:eastAsia="zh-CN" w:bidi="ar-SA"/>
              </w:rPr>
              <w:t>专业</w:t>
            </w:r>
            <w:r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u w:val="single"/>
                <w:vertAlign w:val="baseline"/>
                <w:lang w:val="en-US" w:eastAsia="zh-CN" w:bidi="ar-SA"/>
              </w:rPr>
              <w:t xml:space="preserve">    </w:t>
            </w:r>
            <w:r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vertAlign w:val="baseline"/>
                <w:lang w:val="en-US" w:eastAsia="zh-CN" w:bidi="ar-SA"/>
              </w:rPr>
              <w:t>班</w:t>
            </w:r>
          </w:p>
          <w:p w14:paraId="13C616EE">
            <w:pPr>
              <w:keepNext w:val="0"/>
              <w:keepLines w:val="0"/>
              <w:pageBreakBefore w:val="0"/>
              <w:widowControl w:val="0"/>
              <w:tabs>
                <w:tab w:val="left" w:pos="771"/>
              </w:tabs>
              <w:kinsoku/>
              <w:wordWrap/>
              <w:overflowPunct/>
              <w:topLinePunct w:val="0"/>
              <w:autoSpaceDN/>
              <w:bidi w:val="0"/>
              <w:ind w:firstLine="600" w:firstLineChars="200"/>
              <w:jc w:val="left"/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vertAlign w:val="baseline"/>
                <w:lang w:val="en-US" w:eastAsia="zh-CN" w:bidi="ar-SA"/>
              </w:rPr>
              <w:t>学生姓名</w:t>
            </w:r>
            <w:r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u w:val="single"/>
                <w:vertAlign w:val="baseline"/>
                <w:lang w:val="en-US" w:eastAsia="zh-CN" w:bidi="ar-SA"/>
              </w:rPr>
              <w:t xml:space="preserve">          </w:t>
            </w:r>
            <w:r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vertAlign w:val="baseline"/>
                <w:lang w:val="en-US" w:eastAsia="zh-CN" w:bidi="ar-SA"/>
              </w:rPr>
              <w:t xml:space="preserve">                                             </w:t>
            </w:r>
          </w:p>
          <w:p w14:paraId="2F49D9CB">
            <w:pPr>
              <w:keepNext w:val="0"/>
              <w:keepLines w:val="0"/>
              <w:pageBreakBefore w:val="0"/>
              <w:widowControl w:val="0"/>
              <w:tabs>
                <w:tab w:val="left" w:pos="5241"/>
              </w:tabs>
              <w:kinsoku/>
              <w:wordWrap/>
              <w:overflowPunct/>
              <w:topLinePunct w:val="0"/>
              <w:autoSpaceDN/>
              <w:bidi w:val="0"/>
              <w:ind w:firstLine="600" w:firstLineChars="200"/>
              <w:jc w:val="left"/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vertAlign w:val="baseline"/>
                <w:lang w:val="en-US" w:eastAsia="zh-CN" w:bidi="ar-SA"/>
              </w:rPr>
              <w:t>家长签字</w:t>
            </w:r>
            <w:r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u w:val="single"/>
                <w:vertAlign w:val="baseline"/>
                <w:lang w:val="en-US" w:eastAsia="zh-CN" w:bidi="ar-SA"/>
              </w:rPr>
              <w:t xml:space="preserve">          </w:t>
            </w:r>
          </w:p>
          <w:p w14:paraId="7E8249A9">
            <w:pPr>
              <w:keepNext w:val="0"/>
              <w:keepLines w:val="0"/>
              <w:pageBreakBefore w:val="0"/>
              <w:widowControl w:val="0"/>
              <w:tabs>
                <w:tab w:val="left" w:pos="5241"/>
              </w:tabs>
              <w:kinsoku/>
              <w:wordWrap/>
              <w:overflowPunct/>
              <w:topLinePunct w:val="0"/>
              <w:autoSpaceDN/>
              <w:bidi w:val="0"/>
              <w:jc w:val="right"/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u w:val="none"/>
                <w:vertAlign w:val="baseline"/>
                <w:lang w:val="en-US" w:eastAsia="zh-CN" w:bidi="ar-SA"/>
              </w:rPr>
              <w:t>年    月    日</w:t>
            </w:r>
          </w:p>
          <w:p w14:paraId="39FF6B49">
            <w:pPr>
              <w:keepNext w:val="0"/>
              <w:keepLines w:val="0"/>
              <w:pageBreakBefore w:val="0"/>
              <w:widowControl w:val="0"/>
              <w:tabs>
                <w:tab w:val="left" w:pos="771"/>
              </w:tabs>
              <w:kinsoku/>
              <w:wordWrap/>
              <w:overflowPunct/>
              <w:topLinePunct w:val="0"/>
              <w:autoSpaceDN/>
              <w:bidi w:val="0"/>
              <w:ind w:firstLine="600" w:firstLineChars="200"/>
              <w:jc w:val="left"/>
              <w:rPr>
                <w:rFonts w:hint="eastAsia" w:ascii="Times New Roman" w:hAnsi="Times New Roman" w:eastAsia="楷体" w:cs="汉仪雅酷黑 75W"/>
                <w:b w:val="0"/>
                <w:bCs w:val="0"/>
                <w:kern w:val="2"/>
                <w:sz w:val="30"/>
                <w:szCs w:val="24"/>
                <w:vertAlign w:val="baseline"/>
                <w:lang w:val="en-US" w:eastAsia="zh-CN" w:bidi="ar-SA"/>
              </w:rPr>
            </w:pPr>
          </w:p>
        </w:tc>
      </w:tr>
    </w:tbl>
    <w:p w14:paraId="2FD47221">
      <w:pPr>
        <w:keepNext w:val="0"/>
        <w:keepLines w:val="0"/>
        <w:pageBreakBefore w:val="0"/>
        <w:widowControl w:val="0"/>
        <w:tabs>
          <w:tab w:val="left" w:pos="771"/>
        </w:tabs>
        <w:kinsoku/>
        <w:wordWrap/>
        <w:overflowPunct/>
        <w:topLinePunct w:val="0"/>
        <w:autoSpaceDN/>
        <w:bidi w:val="0"/>
        <w:jc w:val="left"/>
        <w:rPr>
          <w:rFonts w:hint="default" w:ascii="Times New Roman" w:hAnsi="Times New Roman" w:eastAsia="楷体" w:cstheme="minorBidi"/>
          <w:b w:val="0"/>
          <w:bCs w:val="0"/>
          <w:kern w:val="2"/>
          <w:sz w:val="30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1161A0F2-E21F-45E0-8571-E3209DCD32A9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90257A9E-BD69-4550-B7D1-0379DEF30D3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F20A77CF-196A-439D-86E1-9D58DC229AC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5DB7650-CA20-4BCF-9D05-43DCF9BB821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CE28C7A-5300-4D98-96DA-A9168B929C09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66C92280-7406-4449-8C41-75A62513A76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6BC9BC9-8176-4024-8C64-5E31170AEF15}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  <w:embedRegular r:id="rId8" w:fontKey="{DD45E6BE-6C4D-41D0-9232-CB07AAEBB7D9}"/>
  </w:font>
  <w:font w:name="汉仪雅酷黑 75W">
    <w:panose1 w:val="020B0804020202020204"/>
    <w:charset w:val="86"/>
    <w:family w:val="auto"/>
    <w:pitch w:val="default"/>
    <w:sig w:usb0="A00002FF" w:usb1="28C17CFA" w:usb2="00000016" w:usb3="00000000" w:csb0="2004000F" w:csb1="00000000"/>
    <w:embedRegular r:id="rId9" w:fontKey="{D32E2920-EF61-488F-956A-3DB9C3C000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NjZhOWY4ODM0NmQ1NjlmNjNhYmFjYzY3NDgwY2YifQ=="/>
  </w:docVars>
  <w:rsids>
    <w:rsidRoot w:val="56165A8D"/>
    <w:rsid w:val="027433E3"/>
    <w:rsid w:val="04A128AC"/>
    <w:rsid w:val="1FD0299F"/>
    <w:rsid w:val="29CC15DB"/>
    <w:rsid w:val="2DA32EDA"/>
    <w:rsid w:val="3252288F"/>
    <w:rsid w:val="3F121A7E"/>
    <w:rsid w:val="515525A1"/>
    <w:rsid w:val="55544C82"/>
    <w:rsid w:val="56165A8D"/>
    <w:rsid w:val="5A1459B9"/>
    <w:rsid w:val="612C7E3E"/>
    <w:rsid w:val="623F2656"/>
    <w:rsid w:val="63160CAE"/>
    <w:rsid w:val="676933A7"/>
    <w:rsid w:val="78C2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/>
    </w:p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4">
    <w:name w:val="Body Text First Indent"/>
    <w:basedOn w:val="2"/>
    <w:unhideWhenUsed/>
    <w:qFormat/>
    <w:uiPriority w:val="99"/>
    <w:pPr>
      <w:ind w:firstLine="100" w:firstLineChars="100"/>
    </w:p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download\b8bebe9ab3b11b9a73f4e24013a0679f\&#23398;&#26657;&#20851;&#20110;&#23433;&#20840;&#24037;&#20316;&#33268;&#23478;&#38271;&#30340;&#19968;&#23553;&#2044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学校关于安全工作致家长的一封信.docx</Template>
  <Pages>3</Pages>
  <Words>931</Words>
  <Characters>1160</Characters>
  <Lines>0</Lines>
  <Paragraphs>0</Paragraphs>
  <TotalTime>0</TotalTime>
  <ScaleCrop>false</ScaleCrop>
  <LinksUpToDate>false</LinksUpToDate>
  <CharactersWithSpaces>1251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2023-10-13T11:09:00Z</dcterms:created>
  <dc:creator>百事没有可乐好喝</dc:creator>
  <cp:lastModifiedBy>百事没有可乐好喝</cp:lastModifiedBy>
  <dcterms:modified xsi:type="dcterms:W3CDTF">2024-10-21T01:03:46Z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820CF51C8958495D8EE30701A0F9225D_11</vt:lpwstr>
  </property>
</Properties>
</file>